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10,585,848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10,585,848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1,121,351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1,121,351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UCAYALI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UCAYALI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AYALI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B97B52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10" w:history="1">
            <w:r w:rsidR="00B97B52" w:rsidRPr="00A100CC">
              <w:rPr>
                <w:rStyle w:val="Hipervnculo"/>
                <w:noProof/>
              </w:rPr>
              <w:t>1. Intervenciones y Acciones Pedagógicas (IAP)</w:t>
            </w:r>
            <w:r w:rsidR="00B97B52">
              <w:rPr>
                <w:noProof/>
                <w:webHidden/>
              </w:rPr>
              <w:tab/>
            </w:r>
            <w:r w:rsidR="00B97B52">
              <w:rPr>
                <w:noProof/>
                <w:webHidden/>
              </w:rPr>
              <w:fldChar w:fldCharType="begin"/>
            </w:r>
            <w:r w:rsidR="00B97B52">
              <w:rPr>
                <w:noProof/>
                <w:webHidden/>
              </w:rPr>
              <w:instrText xml:space="preserve"> PAGEREF _Toc130225310 \h </w:instrText>
            </w:r>
            <w:r w:rsidR="00B97B52">
              <w:rPr>
                <w:noProof/>
                <w:webHidden/>
              </w:rPr>
            </w:r>
            <w:r w:rsidR="00B97B52">
              <w:rPr>
                <w:noProof/>
                <w:webHidden/>
              </w:rPr>
              <w:fldChar w:fldCharType="separate"/>
            </w:r>
            <w:r w:rsidR="00B97B52">
              <w:rPr>
                <w:noProof/>
                <w:webHidden/>
              </w:rPr>
              <w:t>3</w:t>
            </w:r>
            <w:r w:rsidR="00B97B52">
              <w:rPr>
                <w:noProof/>
                <w:webHidden/>
              </w:rPr>
              <w:fldChar w:fldCharType="end"/>
            </w:r>
          </w:hyperlink>
        </w:p>
        <w:p w:rsidR="00B97B52" w:rsidRDefault="00B97B52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11" w:history="1">
            <w:r w:rsidRPr="00A100C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701B6" w:rsidRDefault="00B97B52">
      <w:pPr>
        <w:pStyle w:val="Ttulo1"/>
      </w:pPr>
      <w:bookmarkStart w:id="1" w:name="_Toc130225310"/>
      <w:r>
        <w:t>1. Intervenciones y Acciones Pedagógicas (IAP)</w:t>
      </w:r>
      <w:bookmarkEnd w:id="1"/>
    </w:p>
    <w:p w:rsidR="001701B6" w:rsidRDefault="00B97B52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1701B6" w:rsidRDefault="00B97B52">
      <w:pPr>
        <w:pStyle w:val="Listaconvietas"/>
        <w:jc w:val="both"/>
      </w:pPr>
      <w:r>
        <w:t>El Gobierno Regional de UCAYALI tiene asignado en su presupuesto institucional de apertura un</w:t>
      </w:r>
      <w:r>
        <w:t xml:space="preserve"> monto de S/ 10,585,848.00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:rsidR="001701B6" w:rsidRDefault="00B97B52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:rsidR="001701B6" w:rsidRDefault="00B97B52"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701B6" w:rsidTr="00170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701B6" w:rsidRDefault="00B97B52">
            <w:r>
              <w:t>Unidad Ejecutora</w:t>
            </w:r>
          </w:p>
        </w:tc>
        <w:tc>
          <w:tcPr>
            <w:tcW w:w="3249" w:type="dxa"/>
          </w:tcPr>
          <w:p w:rsidR="001701B6" w:rsidRDefault="00B97B52">
            <w:r>
              <w:t>Costo anual</w:t>
            </w:r>
          </w:p>
        </w:tc>
        <w:tc>
          <w:tcPr>
            <w:tcW w:w="3249" w:type="dxa"/>
          </w:tcPr>
          <w:p w:rsidR="001701B6" w:rsidRDefault="00B97B52">
            <w:r>
              <w:t>PIA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300. EDUCACION UCAYALI</w:t>
            </w:r>
          </w:p>
        </w:tc>
        <w:tc>
          <w:tcPr>
            <w:tcW w:w="3249" w:type="dxa"/>
          </w:tcPr>
          <w:p w:rsidR="001701B6" w:rsidRDefault="00B97B52">
            <w:r>
              <w:t>909,139</w:t>
            </w:r>
          </w:p>
        </w:tc>
        <w:tc>
          <w:tcPr>
            <w:tcW w:w="3249" w:type="dxa"/>
          </w:tcPr>
          <w:p w:rsidR="001701B6" w:rsidRDefault="00B97B52">
            <w:r>
              <w:t>203,373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 xml:space="preserve">301. EDUCACION </w:t>
            </w:r>
            <w:r>
              <w:t>PURUS</w:t>
            </w:r>
          </w:p>
        </w:tc>
        <w:tc>
          <w:tcPr>
            <w:tcW w:w="3249" w:type="dxa"/>
          </w:tcPr>
          <w:p w:rsidR="001701B6" w:rsidRDefault="00B97B52">
            <w:r>
              <w:t>1,931,737</w:t>
            </w:r>
          </w:p>
        </w:tc>
        <w:tc>
          <w:tcPr>
            <w:tcW w:w="3249" w:type="dxa"/>
          </w:tcPr>
          <w:p w:rsidR="001701B6" w:rsidRDefault="00B97B52">
            <w:r>
              <w:t>1,719,716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302. EDUCACION ATALAYA</w:t>
            </w:r>
          </w:p>
        </w:tc>
        <w:tc>
          <w:tcPr>
            <w:tcW w:w="3249" w:type="dxa"/>
          </w:tcPr>
          <w:p w:rsidR="001701B6" w:rsidRDefault="00B97B52">
            <w:r>
              <w:t>3,081,355</w:t>
            </w:r>
          </w:p>
        </w:tc>
        <w:tc>
          <w:tcPr>
            <w:tcW w:w="3249" w:type="dxa"/>
          </w:tcPr>
          <w:p w:rsidR="001701B6" w:rsidRDefault="00B97B52">
            <w:r>
              <w:t>2,157,844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303. EDUCACION CORONEL PORTILLO</w:t>
            </w:r>
          </w:p>
        </w:tc>
        <w:tc>
          <w:tcPr>
            <w:tcW w:w="3249" w:type="dxa"/>
          </w:tcPr>
          <w:p w:rsidR="001701B6" w:rsidRDefault="00B97B52">
            <w:r>
              <w:t>5,816,680</w:t>
            </w:r>
          </w:p>
        </w:tc>
        <w:tc>
          <w:tcPr>
            <w:tcW w:w="3249" w:type="dxa"/>
          </w:tcPr>
          <w:p w:rsidR="001701B6" w:rsidRDefault="00B97B52">
            <w:r>
              <w:t>4,980,776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304. EDUCACION PADRE ABAD</w:t>
            </w:r>
          </w:p>
        </w:tc>
        <w:tc>
          <w:tcPr>
            <w:tcW w:w="3249" w:type="dxa"/>
          </w:tcPr>
          <w:p w:rsidR="001701B6" w:rsidRDefault="00B97B52">
            <w:r>
              <w:t>2,039,101</w:t>
            </w:r>
          </w:p>
        </w:tc>
        <w:tc>
          <w:tcPr>
            <w:tcW w:w="3249" w:type="dxa"/>
          </w:tcPr>
          <w:p w:rsidR="001701B6" w:rsidRDefault="00B97B52">
            <w:r>
              <w:t>1,524,139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Total</w:t>
            </w:r>
          </w:p>
        </w:tc>
        <w:tc>
          <w:tcPr>
            <w:tcW w:w="3249" w:type="dxa"/>
          </w:tcPr>
          <w:p w:rsidR="001701B6" w:rsidRDefault="00B97B52">
            <w:r>
              <w:t>13,778,012</w:t>
            </w:r>
          </w:p>
        </w:tc>
        <w:tc>
          <w:tcPr>
            <w:tcW w:w="3249" w:type="dxa"/>
          </w:tcPr>
          <w:p w:rsidR="001701B6" w:rsidRDefault="00B97B52">
            <w:r>
              <w:t>10,585,848</w:t>
            </w:r>
          </w:p>
        </w:tc>
      </w:tr>
    </w:tbl>
    <w:p w:rsidR="001701B6" w:rsidRDefault="00B97B52">
      <w:pPr>
        <w:pStyle w:val="Fuentes"/>
      </w:pPr>
      <w:r>
        <w:t xml:space="preserve">Fuente: Fuente: Base SIAF al corte de 19 de marzo del </w:t>
      </w:r>
      <w:r>
        <w:t>2023 e informes UPP</w:t>
      </w:r>
    </w:p>
    <w:p w:rsidR="001701B6" w:rsidRDefault="00B97B52">
      <w:pPr>
        <w:pStyle w:val="Listaconvietas"/>
        <w:jc w:val="both"/>
      </w:pPr>
      <w:r>
        <w:t>El Gobierno Regional de UCAYALI ha recibido un monto S/ 1,878,592.00 en transferencias con cargo a los recursos del Ministerio de Educación a favor de los Gobierno Regionales, en base a los resultados de la ejecución de los recursos asi</w:t>
      </w:r>
      <w:r>
        <w:t>gnados, conforme lo dispuesto en el marco del numeral 42.1 y 42.2 del artículo 42 de la Ley de Presupuesto 2023. </w:t>
      </w:r>
    </w:p>
    <w:p w:rsidR="001701B6" w:rsidRDefault="00B97B52">
      <w:pPr>
        <w:jc w:val="center"/>
      </w:pPr>
      <w:r>
        <w:rPr>
          <w:b/>
        </w:rPr>
        <w:t>Tabla N° 02. Transferencias realizadas para el financiamiento de intervenciones 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701B6" w:rsidTr="00170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701B6" w:rsidRDefault="00B97B52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1701B6" w:rsidRDefault="00B97B52">
            <w:r>
              <w:t>PIM</w:t>
            </w:r>
          </w:p>
        </w:tc>
        <w:tc>
          <w:tcPr>
            <w:tcW w:w="2436" w:type="dxa"/>
          </w:tcPr>
          <w:p w:rsidR="001701B6" w:rsidRDefault="00B97B52">
            <w:r>
              <w:t>Primera transferencia (DS-N°031</w:t>
            </w:r>
            <w:r>
              <w:t>-2023-EF)</w:t>
            </w:r>
          </w:p>
        </w:tc>
        <w:tc>
          <w:tcPr>
            <w:tcW w:w="2436" w:type="dxa"/>
          </w:tcPr>
          <w:p w:rsidR="001701B6" w:rsidRDefault="00B97B52">
            <w:r>
              <w:t>Total transferido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300. EDUCACION UCAYALI</w:t>
            </w:r>
          </w:p>
        </w:tc>
        <w:tc>
          <w:tcPr>
            <w:tcW w:w="2436" w:type="dxa"/>
          </w:tcPr>
          <w:p w:rsidR="001701B6" w:rsidRDefault="00B97B52">
            <w:r>
              <w:t>865,492</w:t>
            </w:r>
          </w:p>
        </w:tc>
        <w:tc>
          <w:tcPr>
            <w:tcW w:w="2436" w:type="dxa"/>
          </w:tcPr>
          <w:p w:rsidR="001701B6" w:rsidRDefault="00B97B52">
            <w:r>
              <w:t>662,119</w:t>
            </w:r>
          </w:p>
        </w:tc>
        <w:tc>
          <w:tcPr>
            <w:tcW w:w="2436" w:type="dxa"/>
          </w:tcPr>
          <w:p w:rsidR="001701B6" w:rsidRDefault="00B97B52">
            <w:r>
              <w:t>662,119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301. EDUCACION PURUS</w:t>
            </w:r>
          </w:p>
        </w:tc>
        <w:tc>
          <w:tcPr>
            <w:tcW w:w="2436" w:type="dxa"/>
          </w:tcPr>
          <w:p w:rsidR="001701B6" w:rsidRDefault="00B97B52">
            <w:r>
              <w:t>1,827,950</w:t>
            </w:r>
          </w:p>
        </w:tc>
        <w:tc>
          <w:tcPr>
            <w:tcW w:w="2436" w:type="dxa"/>
          </w:tcPr>
          <w:p w:rsidR="001701B6" w:rsidRDefault="00B97B52">
            <w:r>
              <w:t>108,234</w:t>
            </w:r>
          </w:p>
        </w:tc>
        <w:tc>
          <w:tcPr>
            <w:tcW w:w="2436" w:type="dxa"/>
          </w:tcPr>
          <w:p w:rsidR="001701B6" w:rsidRDefault="00B97B52">
            <w:r>
              <w:t>108,234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302. EDUCACION ATALAYA</w:t>
            </w:r>
          </w:p>
        </w:tc>
        <w:tc>
          <w:tcPr>
            <w:tcW w:w="2436" w:type="dxa"/>
          </w:tcPr>
          <w:p w:rsidR="001701B6" w:rsidRDefault="00B97B52">
            <w:r>
              <w:t>2,573,393</w:t>
            </w:r>
          </w:p>
        </w:tc>
        <w:tc>
          <w:tcPr>
            <w:tcW w:w="2436" w:type="dxa"/>
          </w:tcPr>
          <w:p w:rsidR="001701B6" w:rsidRDefault="00B97B52">
            <w:r>
              <w:t>415,549</w:t>
            </w:r>
          </w:p>
        </w:tc>
        <w:tc>
          <w:tcPr>
            <w:tcW w:w="2436" w:type="dxa"/>
          </w:tcPr>
          <w:p w:rsidR="001701B6" w:rsidRDefault="00B97B52">
            <w:r>
              <w:t>415,549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303. EDUCACION CORONEL PORTILLO</w:t>
            </w:r>
          </w:p>
        </w:tc>
        <w:tc>
          <w:tcPr>
            <w:tcW w:w="2436" w:type="dxa"/>
          </w:tcPr>
          <w:p w:rsidR="001701B6" w:rsidRDefault="00B97B52">
            <w:r>
              <w:t>5,548,880</w:t>
            </w:r>
          </w:p>
        </w:tc>
        <w:tc>
          <w:tcPr>
            <w:tcW w:w="2436" w:type="dxa"/>
          </w:tcPr>
          <w:p w:rsidR="001701B6" w:rsidRDefault="00B97B52">
            <w:r>
              <w:t>568,104</w:t>
            </w:r>
          </w:p>
        </w:tc>
        <w:tc>
          <w:tcPr>
            <w:tcW w:w="2436" w:type="dxa"/>
          </w:tcPr>
          <w:p w:rsidR="001701B6" w:rsidRDefault="00B97B52">
            <w:r>
              <w:t>568,104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 xml:space="preserve">304. EDUCACION PADRE </w:t>
            </w:r>
            <w:r>
              <w:t>ABAD</w:t>
            </w:r>
          </w:p>
        </w:tc>
        <w:tc>
          <w:tcPr>
            <w:tcW w:w="2436" w:type="dxa"/>
          </w:tcPr>
          <w:p w:rsidR="001701B6" w:rsidRDefault="00B97B52">
            <w:r>
              <w:t>1,648,725</w:t>
            </w:r>
          </w:p>
        </w:tc>
        <w:tc>
          <w:tcPr>
            <w:tcW w:w="2436" w:type="dxa"/>
          </w:tcPr>
          <w:p w:rsidR="001701B6" w:rsidRDefault="00B97B52">
            <w:r>
              <w:t>124,586</w:t>
            </w:r>
          </w:p>
        </w:tc>
        <w:tc>
          <w:tcPr>
            <w:tcW w:w="2436" w:type="dxa"/>
          </w:tcPr>
          <w:p w:rsidR="001701B6" w:rsidRDefault="00B97B52">
            <w:r>
              <w:t>124,586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Total</w:t>
            </w:r>
          </w:p>
        </w:tc>
        <w:tc>
          <w:tcPr>
            <w:tcW w:w="2436" w:type="dxa"/>
          </w:tcPr>
          <w:p w:rsidR="001701B6" w:rsidRDefault="00B97B52">
            <w:r>
              <w:t>12,464,440</w:t>
            </w:r>
          </w:p>
        </w:tc>
        <w:tc>
          <w:tcPr>
            <w:tcW w:w="2436" w:type="dxa"/>
          </w:tcPr>
          <w:p w:rsidR="001701B6" w:rsidRDefault="00B97B52">
            <w:r>
              <w:t>1,878,592</w:t>
            </w:r>
          </w:p>
        </w:tc>
        <w:tc>
          <w:tcPr>
            <w:tcW w:w="2436" w:type="dxa"/>
          </w:tcPr>
          <w:p w:rsidR="001701B6" w:rsidRDefault="00B97B52">
            <w:r>
              <w:t>1,878,592</w:t>
            </w:r>
          </w:p>
        </w:tc>
      </w:tr>
    </w:tbl>
    <w:p w:rsidR="001701B6" w:rsidRDefault="00B97B52">
      <w:pPr>
        <w:pStyle w:val="Fuentes"/>
      </w:pPr>
      <w:r>
        <w:t>Fuente: Fuente: Base SIAF al corte de 19 de marzo del 2023 e informes UPP</w:t>
      </w:r>
    </w:p>
    <w:p w:rsidR="001701B6" w:rsidRDefault="00B97B52">
      <w:pPr>
        <w:pStyle w:val="Listaconvietas"/>
        <w:jc w:val="both"/>
      </w:pPr>
      <w:r>
        <w:t xml:space="preserve">Al 19 de marzo del 2023, el Pliego Gobierno Regional de UCAYALI ha ejecutado un monto total de S/ 473,360, lo </w:t>
      </w:r>
      <w:r>
        <w:t>que representa el 3.8% del PIM.</w:t>
      </w:r>
    </w:p>
    <w:p w:rsidR="001701B6" w:rsidRDefault="00B97B52">
      <w:pPr>
        <w:jc w:val="center"/>
      </w:pPr>
      <w:r>
        <w:rPr>
          <w:b/>
        </w:rPr>
        <w:t>Gráfico N° 01 Avance en la ejecución presupuestal por Unidad Ejecutora (Dev/PIM%)</w:t>
      </w:r>
    </w:p>
    <w:p w:rsidR="001701B6" w:rsidRDefault="00B97B5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B6" w:rsidRDefault="00B97B52">
      <w:pPr>
        <w:pStyle w:val="Fuentes"/>
      </w:pPr>
      <w:r>
        <w:t>Fuente: Base SIAF al corte de 19 de marzo del 2023</w:t>
      </w:r>
    </w:p>
    <w:p w:rsidR="001701B6" w:rsidRDefault="00B97B52">
      <w:pPr>
        <w:pStyle w:val="Listaconvietas"/>
        <w:jc w:val="both"/>
      </w:pPr>
      <w:r>
        <w:t xml:space="preserve">El Pliego Gobierno Regional de UCAYALI implementa un total de 19 de intervenciones y </w:t>
      </w:r>
      <w:r>
        <w:t>acciones pedagógicas para el Año 2023. Las cinco intervenciones que han recibido mayores recursos en el PIM al 19 de marzo del 2023 son: PRONOEI (3.74 millones), Redes educativas (2.75 millones), Distribución de materiales educativos (1.25 millones), Jorna</w:t>
      </w:r>
      <w:r>
        <w:t>da escolar completa (0.84 millones) y Limpieza y mantenimiento (0.83 millones)</w:t>
      </w:r>
    </w:p>
    <w:p w:rsidR="001701B6" w:rsidRDefault="00B97B52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701B6" w:rsidTr="00170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701B6" w:rsidRDefault="00B97B52">
            <w:r>
              <w:t>Intervención pedagógica</w:t>
            </w:r>
          </w:p>
        </w:tc>
        <w:tc>
          <w:tcPr>
            <w:tcW w:w="3249" w:type="dxa"/>
          </w:tcPr>
          <w:p w:rsidR="001701B6" w:rsidRDefault="00B97B52">
            <w:r>
              <w:t>Costo anual</w:t>
            </w:r>
          </w:p>
        </w:tc>
        <w:tc>
          <w:tcPr>
            <w:tcW w:w="3249" w:type="dxa"/>
          </w:tcPr>
          <w:p w:rsidR="001701B6" w:rsidRDefault="00B97B52">
            <w:r>
              <w:t>PIA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300. EDUCACION UCAYALI</w:t>
            </w:r>
          </w:p>
        </w:tc>
        <w:tc>
          <w:tcPr>
            <w:tcW w:w="3249" w:type="dxa"/>
          </w:tcPr>
          <w:p w:rsidR="001701B6" w:rsidRDefault="00B97B52">
            <w:r>
              <w:t>909,139</w:t>
            </w:r>
          </w:p>
        </w:tc>
        <w:tc>
          <w:tcPr>
            <w:tcW w:w="3249" w:type="dxa"/>
          </w:tcPr>
          <w:p w:rsidR="001701B6" w:rsidRDefault="00B97B52">
            <w:r>
              <w:t>203,373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lastRenderedPageBreak/>
              <w:t>301. EDUCACI</w:t>
            </w:r>
            <w:r>
              <w:t>ON PURUS</w:t>
            </w:r>
          </w:p>
        </w:tc>
        <w:tc>
          <w:tcPr>
            <w:tcW w:w="3249" w:type="dxa"/>
          </w:tcPr>
          <w:p w:rsidR="001701B6" w:rsidRDefault="00B97B52">
            <w:r>
              <w:t>1,931,737</w:t>
            </w:r>
          </w:p>
        </w:tc>
        <w:tc>
          <w:tcPr>
            <w:tcW w:w="3249" w:type="dxa"/>
          </w:tcPr>
          <w:p w:rsidR="001701B6" w:rsidRDefault="00B97B52">
            <w:r>
              <w:t>1,719,716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302. EDUCACION ATALAYA</w:t>
            </w:r>
          </w:p>
        </w:tc>
        <w:tc>
          <w:tcPr>
            <w:tcW w:w="3249" w:type="dxa"/>
          </w:tcPr>
          <w:p w:rsidR="001701B6" w:rsidRDefault="00B97B52">
            <w:r>
              <w:t>3,081,355</w:t>
            </w:r>
          </w:p>
        </w:tc>
        <w:tc>
          <w:tcPr>
            <w:tcW w:w="3249" w:type="dxa"/>
          </w:tcPr>
          <w:p w:rsidR="001701B6" w:rsidRDefault="00B97B52">
            <w:r>
              <w:t>2,157,844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303. EDUCACION CORONEL PORTILLO</w:t>
            </w:r>
          </w:p>
        </w:tc>
        <w:tc>
          <w:tcPr>
            <w:tcW w:w="3249" w:type="dxa"/>
          </w:tcPr>
          <w:p w:rsidR="001701B6" w:rsidRDefault="00B97B52">
            <w:r>
              <w:t>5,816,680</w:t>
            </w:r>
          </w:p>
        </w:tc>
        <w:tc>
          <w:tcPr>
            <w:tcW w:w="3249" w:type="dxa"/>
          </w:tcPr>
          <w:p w:rsidR="001701B6" w:rsidRDefault="00B97B52">
            <w:r>
              <w:t>4,980,776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304. EDUCACION PADRE ABAD</w:t>
            </w:r>
          </w:p>
        </w:tc>
        <w:tc>
          <w:tcPr>
            <w:tcW w:w="3249" w:type="dxa"/>
          </w:tcPr>
          <w:p w:rsidR="001701B6" w:rsidRDefault="00B97B52">
            <w:r>
              <w:t>2,039,101</w:t>
            </w:r>
          </w:p>
        </w:tc>
        <w:tc>
          <w:tcPr>
            <w:tcW w:w="3249" w:type="dxa"/>
          </w:tcPr>
          <w:p w:rsidR="001701B6" w:rsidRDefault="00B97B52">
            <w:r>
              <w:t>1,524,139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Total</w:t>
            </w:r>
          </w:p>
        </w:tc>
        <w:tc>
          <w:tcPr>
            <w:tcW w:w="3249" w:type="dxa"/>
          </w:tcPr>
          <w:p w:rsidR="001701B6" w:rsidRDefault="00B97B52">
            <w:r>
              <w:t>13,778,012</w:t>
            </w:r>
          </w:p>
        </w:tc>
        <w:tc>
          <w:tcPr>
            <w:tcW w:w="3249" w:type="dxa"/>
          </w:tcPr>
          <w:p w:rsidR="001701B6" w:rsidRDefault="00B97B52">
            <w:r>
              <w:t>10,585,848</w:t>
            </w:r>
          </w:p>
        </w:tc>
      </w:tr>
    </w:tbl>
    <w:p w:rsidR="001701B6" w:rsidRDefault="00B97B52">
      <w:pPr>
        <w:pStyle w:val="Fuentes"/>
      </w:pPr>
      <w:r>
        <w:t>Fuente: Fuente: Base SIAF al corte de 19 de marzo del</w:t>
      </w:r>
      <w:r>
        <w:t xml:space="preserve"> 2023 e informes UPP</w:t>
      </w:r>
    </w:p>
    <w:p w:rsidR="001701B6" w:rsidRDefault="00B97B52">
      <w:pPr>
        <w:pStyle w:val="Listaconvietas"/>
        <w:jc w:val="both"/>
      </w:pPr>
      <w:r>
        <w:t>La ejecución por intervención pedagógica muestra mayor avance en: Acciones comunes PP 0106, Acciones comunes PP 0107, Fortalecimiento PP 0107, CAS UGEL, Convivencia escolar, PRONOEI, Distribución de materiales educativos, Secundaria en</w:t>
      </w:r>
      <w:r>
        <w:t xml:space="preserve"> alternancia, Jornada escolar completa, Limpieza y mantenimiento, Redes educativas. Es importante resaltar que las intervenciones pedagógicas: Talleres deportivo recreativos - Wiñaq, Servicio hospitalario - SEHO, Secundaria tutorial, PP 0147 IEST, Secundar</w:t>
      </w:r>
      <w:r>
        <w:t>ia con residencia estudiantil, Plan de mejoras PP 0107, Fortalecimiento PP 0106, Traslado docente. Cuentan con recursos, pero no presentan avances.</w:t>
      </w:r>
    </w:p>
    <w:p w:rsidR="001701B6" w:rsidRDefault="00B97B52">
      <w:pPr>
        <w:jc w:val="center"/>
      </w:pPr>
      <w:r>
        <w:rPr>
          <w:b/>
        </w:rPr>
        <w:t>Tabla N° 04 Avance en Ejecución Presupuestal a nivel de intervenciones pedagógicas (expresados en miles de s</w:t>
      </w:r>
      <w:r>
        <w:rPr>
          <w:b/>
        </w:rPr>
        <w:t>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701B6" w:rsidTr="00170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701B6" w:rsidRDefault="00B97B52">
            <w:r>
              <w:t>Intervención pedagógica</w:t>
            </w:r>
          </w:p>
        </w:tc>
        <w:tc>
          <w:tcPr>
            <w:tcW w:w="2436" w:type="dxa"/>
          </w:tcPr>
          <w:p w:rsidR="001701B6" w:rsidRDefault="00B97B52">
            <w:r>
              <w:t>PIM</w:t>
            </w:r>
          </w:p>
        </w:tc>
        <w:tc>
          <w:tcPr>
            <w:tcW w:w="2436" w:type="dxa"/>
          </w:tcPr>
          <w:p w:rsidR="001701B6" w:rsidRDefault="00B97B52">
            <w:r>
              <w:t>Devengado</w:t>
            </w:r>
          </w:p>
        </w:tc>
        <w:tc>
          <w:tcPr>
            <w:tcW w:w="2436" w:type="dxa"/>
          </w:tcPr>
          <w:p w:rsidR="001701B6" w:rsidRDefault="00B97B52">
            <w:r>
              <w:t>% Ejec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Acciones comunes PP 0106</w:t>
            </w:r>
          </w:p>
        </w:tc>
        <w:tc>
          <w:tcPr>
            <w:tcW w:w="2436" w:type="dxa"/>
          </w:tcPr>
          <w:p w:rsidR="001701B6" w:rsidRDefault="00B97B52">
            <w:r>
              <w:t>38,940</w:t>
            </w:r>
          </w:p>
        </w:tc>
        <w:tc>
          <w:tcPr>
            <w:tcW w:w="2436" w:type="dxa"/>
          </w:tcPr>
          <w:p w:rsidR="001701B6" w:rsidRDefault="00B97B52">
            <w:r>
              <w:t>9,600</w:t>
            </w:r>
          </w:p>
        </w:tc>
        <w:tc>
          <w:tcPr>
            <w:tcW w:w="2436" w:type="dxa"/>
          </w:tcPr>
          <w:p w:rsidR="001701B6" w:rsidRDefault="00B97B52">
            <w:r>
              <w:t>24.7%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Acciones comunes PP 0107</w:t>
            </w:r>
          </w:p>
        </w:tc>
        <w:tc>
          <w:tcPr>
            <w:tcW w:w="2436" w:type="dxa"/>
          </w:tcPr>
          <w:p w:rsidR="001701B6" w:rsidRDefault="00B97B52">
            <w:r>
              <w:t>34,140</w:t>
            </w:r>
          </w:p>
        </w:tc>
        <w:tc>
          <w:tcPr>
            <w:tcW w:w="2436" w:type="dxa"/>
          </w:tcPr>
          <w:p w:rsidR="001701B6" w:rsidRDefault="00B97B52">
            <w:r>
              <w:t>8,403</w:t>
            </w:r>
          </w:p>
        </w:tc>
        <w:tc>
          <w:tcPr>
            <w:tcW w:w="2436" w:type="dxa"/>
          </w:tcPr>
          <w:p w:rsidR="001701B6" w:rsidRDefault="00B97B52">
            <w:r>
              <w:t>24.6%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Fortalecimiento PP 0107</w:t>
            </w:r>
          </w:p>
        </w:tc>
        <w:tc>
          <w:tcPr>
            <w:tcW w:w="2436" w:type="dxa"/>
          </w:tcPr>
          <w:p w:rsidR="001701B6" w:rsidRDefault="00B97B52">
            <w:r>
              <w:t>93,888</w:t>
            </w:r>
          </w:p>
        </w:tc>
        <w:tc>
          <w:tcPr>
            <w:tcW w:w="2436" w:type="dxa"/>
          </w:tcPr>
          <w:p w:rsidR="001701B6" w:rsidRDefault="00B97B52">
            <w:r>
              <w:t>20,063</w:t>
            </w:r>
          </w:p>
        </w:tc>
        <w:tc>
          <w:tcPr>
            <w:tcW w:w="2436" w:type="dxa"/>
          </w:tcPr>
          <w:p w:rsidR="001701B6" w:rsidRDefault="00B97B52">
            <w:r>
              <w:t>21.4%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CAS UGEL</w:t>
            </w:r>
          </w:p>
        </w:tc>
        <w:tc>
          <w:tcPr>
            <w:tcW w:w="2436" w:type="dxa"/>
          </w:tcPr>
          <w:p w:rsidR="001701B6" w:rsidRDefault="00B97B52">
            <w:r>
              <w:t>398,070</w:t>
            </w:r>
          </w:p>
        </w:tc>
        <w:tc>
          <w:tcPr>
            <w:tcW w:w="2436" w:type="dxa"/>
          </w:tcPr>
          <w:p w:rsidR="001701B6" w:rsidRDefault="00B97B52">
            <w:r>
              <w:t>41,356</w:t>
            </w:r>
          </w:p>
        </w:tc>
        <w:tc>
          <w:tcPr>
            <w:tcW w:w="2436" w:type="dxa"/>
          </w:tcPr>
          <w:p w:rsidR="001701B6" w:rsidRDefault="00B97B52">
            <w:r>
              <w:t>10.4%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Convivencia escolar</w:t>
            </w:r>
          </w:p>
        </w:tc>
        <w:tc>
          <w:tcPr>
            <w:tcW w:w="2436" w:type="dxa"/>
          </w:tcPr>
          <w:p w:rsidR="001701B6" w:rsidRDefault="00B97B52">
            <w:r>
              <w:t>455,282</w:t>
            </w:r>
          </w:p>
        </w:tc>
        <w:tc>
          <w:tcPr>
            <w:tcW w:w="2436" w:type="dxa"/>
          </w:tcPr>
          <w:p w:rsidR="001701B6" w:rsidRDefault="00B97B52">
            <w:r>
              <w:t>46,485</w:t>
            </w:r>
          </w:p>
        </w:tc>
        <w:tc>
          <w:tcPr>
            <w:tcW w:w="2436" w:type="dxa"/>
          </w:tcPr>
          <w:p w:rsidR="001701B6" w:rsidRDefault="00B97B52">
            <w:r>
              <w:t>10.2%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PRONOEI</w:t>
            </w:r>
          </w:p>
        </w:tc>
        <w:tc>
          <w:tcPr>
            <w:tcW w:w="2436" w:type="dxa"/>
          </w:tcPr>
          <w:p w:rsidR="001701B6" w:rsidRDefault="00B97B52">
            <w:r>
              <w:t>3,744,720</w:t>
            </w:r>
          </w:p>
        </w:tc>
        <w:tc>
          <w:tcPr>
            <w:tcW w:w="2436" w:type="dxa"/>
          </w:tcPr>
          <w:p w:rsidR="001701B6" w:rsidRDefault="00B97B52">
            <w:r>
              <w:t>265,470</w:t>
            </w:r>
          </w:p>
        </w:tc>
        <w:tc>
          <w:tcPr>
            <w:tcW w:w="2436" w:type="dxa"/>
          </w:tcPr>
          <w:p w:rsidR="001701B6" w:rsidRDefault="00B97B52">
            <w:r>
              <w:t>7.1%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Distribución de materiales educativos</w:t>
            </w:r>
          </w:p>
        </w:tc>
        <w:tc>
          <w:tcPr>
            <w:tcW w:w="2436" w:type="dxa"/>
          </w:tcPr>
          <w:p w:rsidR="001701B6" w:rsidRDefault="00B97B52">
            <w:r>
              <w:t>1,245,729</w:t>
            </w:r>
          </w:p>
        </w:tc>
        <w:tc>
          <w:tcPr>
            <w:tcW w:w="2436" w:type="dxa"/>
          </w:tcPr>
          <w:p w:rsidR="001701B6" w:rsidRDefault="00B97B52">
            <w:r>
              <w:t>44,082</w:t>
            </w:r>
          </w:p>
        </w:tc>
        <w:tc>
          <w:tcPr>
            <w:tcW w:w="2436" w:type="dxa"/>
          </w:tcPr>
          <w:p w:rsidR="001701B6" w:rsidRDefault="00B97B52">
            <w:r>
              <w:t>3.5%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Secundaria en alternancia</w:t>
            </w:r>
          </w:p>
        </w:tc>
        <w:tc>
          <w:tcPr>
            <w:tcW w:w="2436" w:type="dxa"/>
          </w:tcPr>
          <w:p w:rsidR="001701B6" w:rsidRDefault="00B97B52">
            <w:r>
              <w:t>588,096</w:t>
            </w:r>
          </w:p>
        </w:tc>
        <w:tc>
          <w:tcPr>
            <w:tcW w:w="2436" w:type="dxa"/>
          </w:tcPr>
          <w:p w:rsidR="001701B6" w:rsidRDefault="00B97B52">
            <w:r>
              <w:t>14,127</w:t>
            </w:r>
          </w:p>
        </w:tc>
        <w:tc>
          <w:tcPr>
            <w:tcW w:w="2436" w:type="dxa"/>
          </w:tcPr>
          <w:p w:rsidR="001701B6" w:rsidRDefault="00B97B52">
            <w:r>
              <w:t>2.4%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Jornada escolar completa</w:t>
            </w:r>
          </w:p>
        </w:tc>
        <w:tc>
          <w:tcPr>
            <w:tcW w:w="2436" w:type="dxa"/>
          </w:tcPr>
          <w:p w:rsidR="001701B6" w:rsidRDefault="00B97B52">
            <w:r>
              <w:t>840,816</w:t>
            </w:r>
          </w:p>
        </w:tc>
        <w:tc>
          <w:tcPr>
            <w:tcW w:w="2436" w:type="dxa"/>
          </w:tcPr>
          <w:p w:rsidR="001701B6" w:rsidRDefault="00B97B52">
            <w:r>
              <w:t>18,334</w:t>
            </w:r>
          </w:p>
        </w:tc>
        <w:tc>
          <w:tcPr>
            <w:tcW w:w="2436" w:type="dxa"/>
          </w:tcPr>
          <w:p w:rsidR="001701B6" w:rsidRDefault="00B97B52">
            <w:r>
              <w:t>2.2%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Limpieza y mantenimiento</w:t>
            </w:r>
          </w:p>
        </w:tc>
        <w:tc>
          <w:tcPr>
            <w:tcW w:w="2436" w:type="dxa"/>
          </w:tcPr>
          <w:p w:rsidR="001701B6" w:rsidRDefault="00B97B52">
            <w:r>
              <w:t>827,820</w:t>
            </w:r>
          </w:p>
        </w:tc>
        <w:tc>
          <w:tcPr>
            <w:tcW w:w="2436" w:type="dxa"/>
          </w:tcPr>
          <w:p w:rsidR="001701B6" w:rsidRDefault="00B97B52">
            <w:r>
              <w:t>1,441</w:t>
            </w:r>
          </w:p>
        </w:tc>
        <w:tc>
          <w:tcPr>
            <w:tcW w:w="2436" w:type="dxa"/>
          </w:tcPr>
          <w:p w:rsidR="001701B6" w:rsidRDefault="00B97B52">
            <w:r>
              <w:t>0.2%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Redes educativas</w:t>
            </w:r>
          </w:p>
        </w:tc>
        <w:tc>
          <w:tcPr>
            <w:tcW w:w="2436" w:type="dxa"/>
          </w:tcPr>
          <w:p w:rsidR="001701B6" w:rsidRDefault="00B97B52">
            <w:r>
              <w:t>2,753,812</w:t>
            </w:r>
          </w:p>
        </w:tc>
        <w:tc>
          <w:tcPr>
            <w:tcW w:w="2436" w:type="dxa"/>
          </w:tcPr>
          <w:p w:rsidR="001701B6" w:rsidRDefault="00B97B52">
            <w:r>
              <w:t>4,000</w:t>
            </w:r>
          </w:p>
        </w:tc>
        <w:tc>
          <w:tcPr>
            <w:tcW w:w="2436" w:type="dxa"/>
          </w:tcPr>
          <w:p w:rsidR="001701B6" w:rsidRDefault="00B97B52">
            <w:r>
              <w:t>0.1%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Talleres deportivo recreativos - Wiñaq</w:t>
            </w:r>
          </w:p>
        </w:tc>
        <w:tc>
          <w:tcPr>
            <w:tcW w:w="2436" w:type="dxa"/>
          </w:tcPr>
          <w:p w:rsidR="001701B6" w:rsidRDefault="00B97B52">
            <w:r>
              <w:t>45,034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Servicio hospitalario - SEHO</w:t>
            </w:r>
          </w:p>
        </w:tc>
        <w:tc>
          <w:tcPr>
            <w:tcW w:w="2436" w:type="dxa"/>
          </w:tcPr>
          <w:p w:rsidR="001701B6" w:rsidRDefault="00B97B52">
            <w:r>
              <w:t>132,136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Secundaria tutorial</w:t>
            </w:r>
          </w:p>
        </w:tc>
        <w:tc>
          <w:tcPr>
            <w:tcW w:w="2436" w:type="dxa"/>
          </w:tcPr>
          <w:p w:rsidR="001701B6" w:rsidRDefault="00B97B52">
            <w:r>
              <w:t>107,160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PP 0147 IEST</w:t>
            </w:r>
          </w:p>
        </w:tc>
        <w:tc>
          <w:tcPr>
            <w:tcW w:w="2436" w:type="dxa"/>
          </w:tcPr>
          <w:p w:rsidR="001701B6" w:rsidRDefault="00B97B52">
            <w:r>
              <w:t>292,018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Secundaria con residencia estudiantil</w:t>
            </w:r>
          </w:p>
        </w:tc>
        <w:tc>
          <w:tcPr>
            <w:tcW w:w="2436" w:type="dxa"/>
          </w:tcPr>
          <w:p w:rsidR="001701B6" w:rsidRDefault="00B97B52">
            <w:r>
              <w:t>172,890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lastRenderedPageBreak/>
              <w:t xml:space="preserve">Plan de mejoras </w:t>
            </w:r>
            <w:r>
              <w:t>PP 0107</w:t>
            </w:r>
          </w:p>
        </w:tc>
        <w:tc>
          <w:tcPr>
            <w:tcW w:w="2436" w:type="dxa"/>
          </w:tcPr>
          <w:p w:rsidR="001701B6" w:rsidRDefault="00B97B52">
            <w:r>
              <w:t>370,101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Fortalecimiento PP 0106</w:t>
            </w:r>
          </w:p>
        </w:tc>
        <w:tc>
          <w:tcPr>
            <w:tcW w:w="2436" w:type="dxa"/>
          </w:tcPr>
          <w:p w:rsidR="001701B6" w:rsidRDefault="00B97B52">
            <w:r>
              <w:t>207,532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Traslado docente</w:t>
            </w:r>
          </w:p>
        </w:tc>
        <w:tc>
          <w:tcPr>
            <w:tcW w:w="2436" w:type="dxa"/>
          </w:tcPr>
          <w:p w:rsidR="001701B6" w:rsidRDefault="00B97B52">
            <w:r>
              <w:t>116,256</w:t>
            </w:r>
          </w:p>
        </w:tc>
        <w:tc>
          <w:tcPr>
            <w:tcW w:w="2436" w:type="dxa"/>
          </w:tcPr>
          <w:p w:rsidR="001701B6" w:rsidRDefault="00B97B52">
            <w:r>
              <w:t>0</w:t>
            </w:r>
          </w:p>
        </w:tc>
        <w:tc>
          <w:tcPr>
            <w:tcW w:w="2436" w:type="dxa"/>
          </w:tcPr>
          <w:p w:rsidR="001701B6" w:rsidRDefault="00B97B52">
            <w:r>
              <w:t>0.0%</w:t>
            </w:r>
          </w:p>
        </w:tc>
      </w:tr>
      <w:tr w:rsidR="001701B6" w:rsidTr="001701B6">
        <w:trPr>
          <w:jc w:val="center"/>
        </w:trPr>
        <w:tc>
          <w:tcPr>
            <w:tcW w:w="2436" w:type="dxa"/>
          </w:tcPr>
          <w:p w:rsidR="001701B6" w:rsidRDefault="00B97B52">
            <w:r>
              <w:t>Total</w:t>
            </w:r>
          </w:p>
        </w:tc>
        <w:tc>
          <w:tcPr>
            <w:tcW w:w="2436" w:type="dxa"/>
          </w:tcPr>
          <w:p w:rsidR="001701B6" w:rsidRDefault="00B97B52">
            <w:r>
              <w:t>12,464,440</w:t>
            </w:r>
          </w:p>
        </w:tc>
        <w:tc>
          <w:tcPr>
            <w:tcW w:w="2436" w:type="dxa"/>
          </w:tcPr>
          <w:p w:rsidR="001701B6" w:rsidRDefault="00B97B52">
            <w:r>
              <w:t>473,360</w:t>
            </w:r>
          </w:p>
        </w:tc>
        <w:tc>
          <w:tcPr>
            <w:tcW w:w="2436" w:type="dxa"/>
          </w:tcPr>
          <w:p w:rsidR="001701B6" w:rsidRDefault="00B97B52">
            <w:r>
              <w:t>106.8%</w:t>
            </w:r>
          </w:p>
        </w:tc>
      </w:tr>
    </w:tbl>
    <w:p w:rsidR="001701B6" w:rsidRDefault="00B97B52">
      <w:pPr>
        <w:pStyle w:val="Fuentes"/>
      </w:pPr>
      <w:r>
        <w:t>Fuente: Base SIAF al corte de 19 de marzo del 2023 e informes UPP</w:t>
      </w:r>
    </w:p>
    <w:p w:rsidR="001701B6" w:rsidRDefault="00B97B52">
      <w:r>
        <w:br w:type="page"/>
      </w:r>
    </w:p>
    <w:p w:rsidR="001701B6" w:rsidRDefault="00B97B52">
      <w:pPr>
        <w:pStyle w:val="Ttulo1"/>
      </w:pPr>
      <w:bookmarkStart w:id="2" w:name="_Toc130225311"/>
      <w:r>
        <w:lastRenderedPageBreak/>
        <w:t>2. Contratación de Personal CAS para IAP</w:t>
      </w:r>
      <w:bookmarkEnd w:id="2"/>
    </w:p>
    <w:p w:rsidR="001701B6" w:rsidRDefault="00B97B52">
      <w:pPr>
        <w:pStyle w:val="Listaconvietas"/>
        <w:jc w:val="both"/>
      </w:pPr>
      <w:r>
        <w:t xml:space="preserve">El Pliego </w:t>
      </w:r>
      <w:r>
        <w:t>Gobierno Regional de UCAYALI tiene un total de 271 PEAS Programadas, para las 5 Unidades Ejecutoras que la conforman. En total, el costo estimado anual de las contrataciones es de S/ 6.37 millones de soles.</w:t>
      </w:r>
    </w:p>
    <w:p w:rsidR="001701B6" w:rsidRDefault="00B97B52">
      <w:pPr>
        <w:jc w:val="center"/>
      </w:pPr>
      <w:r>
        <w:rPr>
          <w:b/>
        </w:rPr>
        <w:t>Tabla N° 05 PEAS asignadas y costo anual de contr</w:t>
      </w:r>
      <w:r>
        <w:rPr>
          <w:b/>
        </w:rPr>
        <w:t>atación- UCAYALI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701B6" w:rsidTr="00170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701B6" w:rsidRDefault="00B97B52">
            <w:r>
              <w:t>Unidad Ejecutora</w:t>
            </w:r>
          </w:p>
        </w:tc>
        <w:tc>
          <w:tcPr>
            <w:tcW w:w="3249" w:type="dxa"/>
          </w:tcPr>
          <w:p w:rsidR="001701B6" w:rsidRDefault="00B97B52">
            <w:r>
              <w:t>PEAS programadas</w:t>
            </w:r>
          </w:p>
        </w:tc>
        <w:tc>
          <w:tcPr>
            <w:tcW w:w="3249" w:type="dxa"/>
          </w:tcPr>
          <w:p w:rsidR="001701B6" w:rsidRDefault="00B97B52">
            <w:r>
              <w:t>Costo anual estimado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300. EDUCACION UCAYALI</w:t>
            </w:r>
          </w:p>
        </w:tc>
        <w:tc>
          <w:tcPr>
            <w:tcW w:w="3249" w:type="dxa"/>
          </w:tcPr>
          <w:p w:rsidR="001701B6" w:rsidRDefault="00B97B52">
            <w:r>
              <w:t>12</w:t>
            </w:r>
          </w:p>
        </w:tc>
        <w:tc>
          <w:tcPr>
            <w:tcW w:w="3249" w:type="dxa"/>
          </w:tcPr>
          <w:p w:rsidR="001701B6" w:rsidRDefault="00B97B52">
            <w:r>
              <w:t>281,630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301. EDUCACION PURUS</w:t>
            </w:r>
          </w:p>
        </w:tc>
        <w:tc>
          <w:tcPr>
            <w:tcW w:w="3249" w:type="dxa"/>
          </w:tcPr>
          <w:p w:rsidR="001701B6" w:rsidRDefault="00B97B52">
            <w:r>
              <w:t>15</w:t>
            </w:r>
          </w:p>
        </w:tc>
        <w:tc>
          <w:tcPr>
            <w:tcW w:w="3249" w:type="dxa"/>
          </w:tcPr>
          <w:p w:rsidR="001701B6" w:rsidRDefault="00B97B52">
            <w:r>
              <w:t>633,220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302. EDUCACION ATALAYA</w:t>
            </w:r>
          </w:p>
        </w:tc>
        <w:tc>
          <w:tcPr>
            <w:tcW w:w="3249" w:type="dxa"/>
          </w:tcPr>
          <w:p w:rsidR="001701B6" w:rsidRDefault="00B97B52">
            <w:r>
              <w:t>74</w:t>
            </w:r>
          </w:p>
        </w:tc>
        <w:tc>
          <w:tcPr>
            <w:tcW w:w="3249" w:type="dxa"/>
          </w:tcPr>
          <w:p w:rsidR="001701B6" w:rsidRDefault="00B97B52">
            <w:r>
              <w:t>1,677,840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303. EDUCACION CORONEL PORTILLO</w:t>
            </w:r>
          </w:p>
        </w:tc>
        <w:tc>
          <w:tcPr>
            <w:tcW w:w="3249" w:type="dxa"/>
          </w:tcPr>
          <w:p w:rsidR="001701B6" w:rsidRDefault="00B97B52">
            <w:r>
              <w:t>106</w:t>
            </w:r>
          </w:p>
        </w:tc>
        <w:tc>
          <w:tcPr>
            <w:tcW w:w="3249" w:type="dxa"/>
          </w:tcPr>
          <w:p w:rsidR="001701B6" w:rsidRDefault="00B97B52">
            <w:r>
              <w:t>2,323,286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304. EDUCACION PADRE ABAD</w:t>
            </w:r>
          </w:p>
        </w:tc>
        <w:tc>
          <w:tcPr>
            <w:tcW w:w="3249" w:type="dxa"/>
          </w:tcPr>
          <w:p w:rsidR="001701B6" w:rsidRDefault="00B97B52">
            <w:r>
              <w:t>64</w:t>
            </w:r>
          </w:p>
        </w:tc>
        <w:tc>
          <w:tcPr>
            <w:tcW w:w="3249" w:type="dxa"/>
          </w:tcPr>
          <w:p w:rsidR="001701B6" w:rsidRDefault="00B97B52">
            <w:r>
              <w:t>1,449,400</w:t>
            </w:r>
          </w:p>
        </w:tc>
      </w:tr>
      <w:tr w:rsidR="001701B6" w:rsidTr="001701B6">
        <w:trPr>
          <w:jc w:val="center"/>
        </w:trPr>
        <w:tc>
          <w:tcPr>
            <w:tcW w:w="3249" w:type="dxa"/>
          </w:tcPr>
          <w:p w:rsidR="001701B6" w:rsidRDefault="00B97B52">
            <w:r>
              <w:t>Total</w:t>
            </w:r>
          </w:p>
        </w:tc>
        <w:tc>
          <w:tcPr>
            <w:tcW w:w="3249" w:type="dxa"/>
          </w:tcPr>
          <w:p w:rsidR="001701B6" w:rsidRDefault="00B97B52">
            <w:r>
              <w:t>271</w:t>
            </w:r>
          </w:p>
        </w:tc>
        <w:tc>
          <w:tcPr>
            <w:tcW w:w="3249" w:type="dxa"/>
          </w:tcPr>
          <w:p w:rsidR="001701B6" w:rsidRDefault="00B97B52">
            <w:r>
              <w:t>6,365,376</w:t>
            </w:r>
          </w:p>
        </w:tc>
      </w:tr>
    </w:tbl>
    <w:p w:rsidR="001701B6" w:rsidRDefault="00B97B52">
      <w:pPr>
        <w:pStyle w:val="Fuentes"/>
      </w:pPr>
      <w:r>
        <w:t>Fuente: Base NEXUS al corte de 01 de marzo del 2023 e informes UPP</w:t>
      </w:r>
    </w:p>
    <w:sectPr w:rsidR="001701B6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B97B52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B97B52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701B6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97B52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8CE6A3B-23F7-412D-B29C-20C332492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980</Words>
  <Characters>5390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